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0A35" w:rsidRDefault="007D4921">
      <w:pPr>
        <w:rPr>
          <w:rFonts w:ascii="Times New Roman" w:hAnsi="Times New Roman" w:cs="Times New Roman"/>
          <w:sz w:val="28"/>
          <w:szCs w:val="28"/>
        </w:rPr>
      </w:pPr>
      <w:r w:rsidRPr="007D4921">
        <w:rPr>
          <w:rFonts w:ascii="Times New Roman" w:hAnsi="Times New Roman" w:cs="Times New Roman"/>
          <w:sz w:val="28"/>
          <w:szCs w:val="28"/>
        </w:rPr>
        <w:t>Faculty Management System</w:t>
      </w:r>
    </w:p>
    <w:p w:rsidR="007D4921" w:rsidRDefault="007D4921" w:rsidP="007D4921">
      <w:pPr>
        <w:jc w:val="both"/>
        <w:rPr>
          <w:rFonts w:ascii="Times New Roman" w:hAnsi="Times New Roman" w:cs="Times New Roman"/>
          <w:sz w:val="28"/>
          <w:szCs w:val="28"/>
        </w:rPr>
      </w:pPr>
      <w:r>
        <w:rPr>
          <w:rFonts w:ascii="Times New Roman" w:hAnsi="Times New Roman" w:cs="Times New Roman"/>
          <w:sz w:val="28"/>
          <w:szCs w:val="28"/>
        </w:rPr>
        <w:t>In this project we are designing online web application for faculties and students where they can manage all their teaching and subjects’ details at a single centralized servers. This project consists of following modules</w:t>
      </w:r>
    </w:p>
    <w:p w:rsidR="007D4921" w:rsidRDefault="007D4921" w:rsidP="007D492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then can add new student and faculties details. Admin will give login details to both faculty and students. Admin can view list of available faculties and students</w:t>
      </w:r>
    </w:p>
    <w:p w:rsidR="007D4921" w:rsidRDefault="007D4921" w:rsidP="00E673E5">
      <w:pPr>
        <w:pStyle w:val="ListParagraph"/>
        <w:numPr>
          <w:ilvl w:val="0"/>
          <w:numId w:val="1"/>
        </w:numPr>
        <w:rPr>
          <w:rFonts w:ascii="Times New Roman" w:hAnsi="Times New Roman" w:cs="Times New Roman"/>
          <w:sz w:val="28"/>
          <w:szCs w:val="28"/>
        </w:rPr>
      </w:pPr>
      <w:r w:rsidRPr="007D4921">
        <w:rPr>
          <w:rFonts w:ascii="Times New Roman" w:hAnsi="Times New Roman" w:cs="Times New Roman"/>
          <w:sz w:val="28"/>
          <w:szCs w:val="28"/>
        </w:rPr>
        <w:t>Faculty: faculty can login to system using login details given by admin, after login faculty can schedule his lecture class, manage publication, upload mark sheets and manage other professional sessi</w:t>
      </w:r>
      <w:r>
        <w:rPr>
          <w:rFonts w:ascii="Times New Roman" w:hAnsi="Times New Roman" w:cs="Times New Roman"/>
          <w:sz w:val="28"/>
          <w:szCs w:val="28"/>
        </w:rPr>
        <w:t>ons like Review, Invigilation etc.</w:t>
      </w:r>
    </w:p>
    <w:p w:rsidR="007D4921" w:rsidRDefault="007D4921" w:rsidP="00E673E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Student: student can login to system using login details given by admin and then can view all reporting related to faculties such as viewing and downloading marks, view faculty engagements, view scheduled lectures and publications done by faculties.</w:t>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To run project install python 3.7 and then install MYSQL database and then copy content from DB.txt file and then paste in MYSQL console to create database.</w:t>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SCREEN SHOTS</w:t>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Double click on ‘run.bat’ file to start python web DJANGO server and get below page</w:t>
      </w:r>
    </w:p>
    <w:p w:rsidR="007D4921" w:rsidRDefault="007D4921" w:rsidP="007D4921">
      <w:pPr>
        <w:rPr>
          <w:rFonts w:ascii="Times New Roman" w:hAnsi="Times New Roman" w:cs="Times New Roman"/>
          <w:sz w:val="28"/>
          <w:szCs w:val="28"/>
        </w:rPr>
      </w:pPr>
      <w:r>
        <w:rPr>
          <w:noProof/>
          <w:lang w:eastAsia="en-IN"/>
        </w:rPr>
        <w:drawing>
          <wp:inline distT="0" distB="0" distL="0" distR="0" wp14:anchorId="46752968" wp14:editId="2D0F37E8">
            <wp:extent cx="5731510" cy="2809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0987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A863A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1DD57FDF" wp14:editId="5A12505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7D4921" w:rsidRDefault="007D4921" w:rsidP="007D4921">
      <w:pPr>
        <w:rPr>
          <w:rFonts w:ascii="Times New Roman" w:hAnsi="Times New Roman" w:cs="Times New Roman"/>
          <w:sz w:val="28"/>
          <w:szCs w:val="28"/>
        </w:rPr>
      </w:pPr>
      <w:r>
        <w:rPr>
          <w:noProof/>
          <w:lang w:eastAsia="en-IN"/>
        </w:rPr>
        <w:drawing>
          <wp:inline distT="0" distB="0" distL="0" distR="0" wp14:anchorId="40A5AFA9" wp14:editId="0A8683A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58F76DC9" wp14:editId="3979C46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click on ‘Add Faculty Details’ link to get below page</w:t>
      </w:r>
    </w:p>
    <w:p w:rsidR="007D4921" w:rsidRDefault="007D4921" w:rsidP="007D4921">
      <w:pPr>
        <w:rPr>
          <w:rFonts w:ascii="Times New Roman" w:hAnsi="Times New Roman" w:cs="Times New Roman"/>
          <w:sz w:val="28"/>
          <w:szCs w:val="28"/>
        </w:rPr>
      </w:pPr>
      <w:r>
        <w:rPr>
          <w:noProof/>
          <w:lang w:eastAsia="en-IN"/>
        </w:rPr>
        <w:drawing>
          <wp:inline distT="0" distB="0" distL="0" distR="0" wp14:anchorId="0DD6D250" wp14:editId="240B008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admin adding new faculty details and then press button to get below page</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7CA15A92" wp14:editId="544C7A9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faculty details added and now click on ‘Add Student’ link to add student details</w:t>
      </w:r>
    </w:p>
    <w:p w:rsidR="007D4921" w:rsidRDefault="007D4921" w:rsidP="007D4921">
      <w:pPr>
        <w:rPr>
          <w:rFonts w:ascii="Times New Roman" w:hAnsi="Times New Roman" w:cs="Times New Roman"/>
          <w:sz w:val="28"/>
          <w:szCs w:val="28"/>
        </w:rPr>
      </w:pPr>
      <w:r>
        <w:rPr>
          <w:noProof/>
          <w:lang w:eastAsia="en-IN"/>
        </w:rPr>
        <w:drawing>
          <wp:inline distT="0" distB="0" distL="0" distR="0" wp14:anchorId="384559CD" wp14:editId="16B71E2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admin adding student details and then click on ‘Submit’ button to get below page</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67C215BC" wp14:editId="756484B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student details added and now click on ‘View Faculty Details’ link to view list of available faculties</w:t>
      </w:r>
    </w:p>
    <w:p w:rsidR="007D4921" w:rsidRDefault="007D4921" w:rsidP="007D4921">
      <w:pPr>
        <w:rPr>
          <w:rFonts w:ascii="Times New Roman" w:hAnsi="Times New Roman" w:cs="Times New Roman"/>
          <w:sz w:val="28"/>
          <w:szCs w:val="28"/>
        </w:rPr>
      </w:pPr>
      <w:r>
        <w:rPr>
          <w:noProof/>
          <w:lang w:eastAsia="en-IN"/>
        </w:rPr>
        <w:drawing>
          <wp:inline distT="0" distB="0" distL="0" distR="0" wp14:anchorId="016527DA" wp14:editId="7F99D6A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admin can view list of available faculty details and now click on ‘View Student Details’ to view list of students</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09425E73" wp14:editId="5E9A338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admin can view list of available students and now logout and login as Faculty</w:t>
      </w:r>
    </w:p>
    <w:p w:rsidR="007D4921" w:rsidRDefault="007D4921" w:rsidP="007D4921">
      <w:pPr>
        <w:rPr>
          <w:rFonts w:ascii="Times New Roman" w:hAnsi="Times New Roman" w:cs="Times New Roman"/>
          <w:sz w:val="28"/>
          <w:szCs w:val="28"/>
        </w:rPr>
      </w:pPr>
      <w:r>
        <w:rPr>
          <w:noProof/>
          <w:lang w:eastAsia="en-IN"/>
        </w:rPr>
        <w:drawing>
          <wp:inline distT="0" distB="0" distL="0" distR="0" wp14:anchorId="0F7DE497" wp14:editId="3FD74D7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faculty is login and after login will get below page</w:t>
      </w:r>
    </w:p>
    <w:p w:rsidR="007D4921" w:rsidRDefault="007D4921" w:rsidP="007D4921">
      <w:pPr>
        <w:rPr>
          <w:rFonts w:ascii="Times New Roman" w:hAnsi="Times New Roman" w:cs="Times New Roman"/>
          <w:sz w:val="28"/>
          <w:szCs w:val="28"/>
        </w:rPr>
      </w:pPr>
      <w:r>
        <w:rPr>
          <w:noProof/>
          <w:lang w:eastAsia="en-IN"/>
        </w:rPr>
        <w:lastRenderedPageBreak/>
        <w:drawing>
          <wp:inline distT="0" distB="0" distL="0" distR="0" wp14:anchorId="56C8B48E" wp14:editId="689977C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D4921" w:rsidRDefault="007D4921" w:rsidP="007D4921">
      <w:pPr>
        <w:rPr>
          <w:rFonts w:ascii="Times New Roman" w:hAnsi="Times New Roman" w:cs="Times New Roman"/>
          <w:sz w:val="28"/>
          <w:szCs w:val="28"/>
        </w:rPr>
      </w:pPr>
      <w:r>
        <w:rPr>
          <w:rFonts w:ascii="Times New Roman" w:hAnsi="Times New Roman" w:cs="Times New Roman"/>
          <w:sz w:val="28"/>
          <w:szCs w:val="28"/>
        </w:rPr>
        <w:t>In above screen faculty can click on ‘Manage Teaching Subjects &amp; Schedules’ link to add lecture details</w:t>
      </w:r>
    </w:p>
    <w:p w:rsidR="0007456B" w:rsidRDefault="0007456B" w:rsidP="007D4921">
      <w:pPr>
        <w:rPr>
          <w:rFonts w:ascii="Times New Roman" w:hAnsi="Times New Roman" w:cs="Times New Roman"/>
          <w:sz w:val="28"/>
          <w:szCs w:val="28"/>
        </w:rPr>
      </w:pPr>
      <w:r>
        <w:rPr>
          <w:noProof/>
          <w:lang w:eastAsia="en-IN"/>
        </w:rPr>
        <w:drawing>
          <wp:inline distT="0" distB="0" distL="0" distR="0" wp14:anchorId="303C7F09" wp14:editId="1D0D447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faculty will add lecture details along with lecture room, subject with date and time and then press button to schedule lecture and get below output</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3618897B" wp14:editId="1FF8B19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lecture details added and now click on ‘Manage Publications’ link to add research work and publish paper details</w:t>
      </w:r>
    </w:p>
    <w:p w:rsidR="0007456B" w:rsidRDefault="0007456B" w:rsidP="007D4921">
      <w:pPr>
        <w:rPr>
          <w:rFonts w:ascii="Times New Roman" w:hAnsi="Times New Roman" w:cs="Times New Roman"/>
          <w:sz w:val="28"/>
          <w:szCs w:val="28"/>
        </w:rPr>
      </w:pPr>
      <w:r>
        <w:rPr>
          <w:noProof/>
          <w:lang w:eastAsia="en-IN"/>
        </w:rPr>
        <w:drawing>
          <wp:inline distT="0" distB="0" distL="0" distR="0" wp14:anchorId="5521A7B3" wp14:editId="14CFA15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faculty will add all his research publication details along with paper and then press button to save details and get below output</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2246EA1B" wp14:editId="2DADC7A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D4921" w:rsidRDefault="0007456B" w:rsidP="007D4921">
      <w:pPr>
        <w:rPr>
          <w:rFonts w:ascii="Times New Roman" w:hAnsi="Times New Roman" w:cs="Times New Roman"/>
          <w:sz w:val="28"/>
          <w:szCs w:val="28"/>
        </w:rPr>
      </w:pPr>
      <w:r>
        <w:rPr>
          <w:rFonts w:ascii="Times New Roman" w:hAnsi="Times New Roman" w:cs="Times New Roman"/>
          <w:sz w:val="28"/>
          <w:szCs w:val="28"/>
        </w:rPr>
        <w:t>In above screen all research journal publishing paper details added and now click on ‘Add Mark sheets’ link to upload excel or any other format file</w:t>
      </w:r>
    </w:p>
    <w:p w:rsidR="0007456B" w:rsidRDefault="0007456B" w:rsidP="007D4921">
      <w:pPr>
        <w:rPr>
          <w:rFonts w:ascii="Times New Roman" w:hAnsi="Times New Roman" w:cs="Times New Roman"/>
          <w:sz w:val="28"/>
          <w:szCs w:val="28"/>
        </w:rPr>
      </w:pPr>
      <w:r>
        <w:rPr>
          <w:noProof/>
          <w:lang w:eastAsia="en-IN"/>
        </w:rPr>
        <w:drawing>
          <wp:inline distT="0" distB="0" distL="0" distR="0" wp14:anchorId="266F8E51" wp14:editId="64905DE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faculty will add mark sheet details and upload the file and then click on ‘Open’ and ‘Submit’ button to save ark details</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46F92BEB" wp14:editId="66B88EF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mark details added to database and then click on ‘Engagements’ link to add his engagement details</w:t>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 xml:space="preserve"> </w:t>
      </w:r>
      <w:r>
        <w:rPr>
          <w:noProof/>
          <w:lang w:eastAsia="en-IN"/>
        </w:rPr>
        <w:drawing>
          <wp:inline distT="0" distB="0" distL="0" distR="0" wp14:anchorId="345CD0C4" wp14:editId="2703B3D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faculty adding all his engagement details and then press button to get below output</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6CE5D1A9" wp14:editId="2E88F1D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engagement details added and now logout and login as ‘Student’ to view all reporting</w:t>
      </w:r>
    </w:p>
    <w:p w:rsidR="0007456B" w:rsidRDefault="0007456B" w:rsidP="007D4921">
      <w:pPr>
        <w:rPr>
          <w:rFonts w:ascii="Times New Roman" w:hAnsi="Times New Roman" w:cs="Times New Roman"/>
          <w:sz w:val="28"/>
          <w:szCs w:val="28"/>
        </w:rPr>
      </w:pPr>
      <w:r>
        <w:rPr>
          <w:noProof/>
          <w:lang w:eastAsia="en-IN"/>
        </w:rPr>
        <w:drawing>
          <wp:inline distT="0" distB="0" distL="0" distR="0" wp14:anchorId="3F027592" wp14:editId="20C1F7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is login and after login will get below page</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35D52DDD" wp14:editId="2C80FA8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can click on ‘View Lecture Schedules’ link to get list of scheduled lecturer</w:t>
      </w:r>
    </w:p>
    <w:p w:rsidR="0007456B" w:rsidRDefault="0007456B" w:rsidP="007D4921">
      <w:pPr>
        <w:rPr>
          <w:rFonts w:ascii="Times New Roman" w:hAnsi="Times New Roman" w:cs="Times New Roman"/>
          <w:sz w:val="28"/>
          <w:szCs w:val="28"/>
        </w:rPr>
      </w:pPr>
      <w:r>
        <w:rPr>
          <w:noProof/>
          <w:lang w:eastAsia="en-IN"/>
        </w:rPr>
        <w:drawing>
          <wp:inline distT="0" distB="0" distL="0" distR="0" wp14:anchorId="51A19097" wp14:editId="668A64B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can view list of all schedules lecturer and now click on ‘View Publication’ to view research work of all faculties for joining or assisting</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0D3F2AC7" wp14:editId="2E14BCA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can view research work from all faculties and now click on ‘Download Mark sheet’ link to view and download all announced results</w:t>
      </w:r>
    </w:p>
    <w:p w:rsidR="0007456B" w:rsidRDefault="0007456B" w:rsidP="007D4921">
      <w:pPr>
        <w:rPr>
          <w:rFonts w:ascii="Times New Roman" w:hAnsi="Times New Roman" w:cs="Times New Roman"/>
          <w:sz w:val="28"/>
          <w:szCs w:val="28"/>
        </w:rPr>
      </w:pPr>
      <w:r>
        <w:rPr>
          <w:noProof/>
          <w:lang w:eastAsia="en-IN"/>
        </w:rPr>
        <w:drawing>
          <wp:inline distT="0" distB="0" distL="0" distR="0" wp14:anchorId="6D3A2C89" wp14:editId="26DC37E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can view all announced results and can click on ‘Click Here to Download’ link to download result and get below output</w:t>
      </w:r>
    </w:p>
    <w:p w:rsidR="0007456B" w:rsidRDefault="0007456B" w:rsidP="007D4921">
      <w:pPr>
        <w:rPr>
          <w:rFonts w:ascii="Times New Roman" w:hAnsi="Times New Roman" w:cs="Times New Roman"/>
          <w:sz w:val="28"/>
          <w:szCs w:val="28"/>
        </w:rPr>
      </w:pPr>
      <w:r>
        <w:rPr>
          <w:noProof/>
          <w:lang w:eastAsia="en-IN"/>
        </w:rPr>
        <w:lastRenderedPageBreak/>
        <w:drawing>
          <wp:inline distT="0" distB="0" distL="0" distR="0" wp14:anchorId="02CD2C1A" wp14:editId="0521D81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in right side panel can see downloaded marks sheet and now click on ‘View Faculty Engagements’ to know about faculties and their engagements</w:t>
      </w:r>
    </w:p>
    <w:p w:rsidR="0007456B" w:rsidRDefault="0007456B" w:rsidP="007D4921">
      <w:pPr>
        <w:rPr>
          <w:rFonts w:ascii="Times New Roman" w:hAnsi="Times New Roman" w:cs="Times New Roman"/>
          <w:sz w:val="28"/>
          <w:szCs w:val="28"/>
        </w:rPr>
      </w:pPr>
      <w:r>
        <w:rPr>
          <w:noProof/>
          <w:lang w:eastAsia="en-IN"/>
        </w:rPr>
        <w:drawing>
          <wp:inline distT="0" distB="0" distL="0" distR="0" wp14:anchorId="28CBB567" wp14:editId="1FE4344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In above screen student can view which faculties are engage in which engagement type.</w:t>
      </w:r>
    </w:p>
    <w:p w:rsidR="0007456B" w:rsidRDefault="0007456B" w:rsidP="007D4921">
      <w:pPr>
        <w:rPr>
          <w:rFonts w:ascii="Times New Roman" w:hAnsi="Times New Roman" w:cs="Times New Roman"/>
          <w:sz w:val="28"/>
          <w:szCs w:val="28"/>
        </w:rPr>
      </w:pPr>
      <w:r>
        <w:rPr>
          <w:rFonts w:ascii="Times New Roman" w:hAnsi="Times New Roman" w:cs="Times New Roman"/>
          <w:sz w:val="28"/>
          <w:szCs w:val="28"/>
        </w:rPr>
        <w:t>Similarly by following above screens faculties will feed online all details and students can view all those details</w:t>
      </w:r>
      <w:bookmarkStart w:id="0" w:name="_GoBack"/>
      <w:bookmarkEnd w:id="0"/>
      <w:r>
        <w:rPr>
          <w:rFonts w:ascii="Times New Roman" w:hAnsi="Times New Roman" w:cs="Times New Roman"/>
          <w:sz w:val="28"/>
          <w:szCs w:val="28"/>
        </w:rPr>
        <w:t xml:space="preserve"> </w:t>
      </w:r>
    </w:p>
    <w:p w:rsidR="0007456B" w:rsidRDefault="0007456B" w:rsidP="007D4921">
      <w:pPr>
        <w:rPr>
          <w:rFonts w:ascii="Times New Roman" w:hAnsi="Times New Roman" w:cs="Times New Roman"/>
          <w:sz w:val="28"/>
          <w:szCs w:val="28"/>
        </w:rPr>
      </w:pPr>
    </w:p>
    <w:p w:rsidR="007D4921" w:rsidRPr="007D4921" w:rsidRDefault="007D4921" w:rsidP="007D4921">
      <w:pPr>
        <w:rPr>
          <w:rFonts w:ascii="Times New Roman" w:hAnsi="Times New Roman" w:cs="Times New Roman"/>
          <w:sz w:val="28"/>
          <w:szCs w:val="28"/>
        </w:rPr>
      </w:pPr>
    </w:p>
    <w:sectPr w:rsidR="007D4921" w:rsidRPr="007D49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C95E6D"/>
    <w:multiLevelType w:val="hybridMultilevel"/>
    <w:tmpl w:val="260052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921"/>
    <w:rsid w:val="0007456B"/>
    <w:rsid w:val="007D4921"/>
    <w:rsid w:val="00990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9BED6B-A410-4296-BDE6-5C4960CF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4921"/>
    <w:pPr>
      <w:ind w:left="720"/>
      <w:contextualSpacing/>
    </w:pPr>
  </w:style>
  <w:style w:type="character" w:styleId="Hyperlink">
    <w:name w:val="Hyperlink"/>
    <w:basedOn w:val="DefaultParagraphFont"/>
    <w:uiPriority w:val="99"/>
    <w:unhideWhenUsed/>
    <w:rsid w:val="007D49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15</Pages>
  <Words>672</Words>
  <Characters>3834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2024-02-13T07:41:00Z</dcterms:created>
  <dcterms:modified xsi:type="dcterms:W3CDTF">2024-02-13T08:36:00Z</dcterms:modified>
</cp:coreProperties>
</file>